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47" w:rsidRPr="00A25047" w:rsidRDefault="00A25047" w:rsidP="00186D38">
      <w:pPr>
        <w:rPr>
          <w:rFonts w:asciiTheme="minorHAnsi" w:hAnsiTheme="minorHAnsi"/>
          <w:b/>
          <w:sz w:val="28"/>
          <w:szCs w:val="28"/>
        </w:rPr>
      </w:pPr>
      <w:r w:rsidRPr="00A25047">
        <w:rPr>
          <w:rFonts w:asciiTheme="minorHAnsi" w:hAnsiTheme="minorHAnsi"/>
          <w:b/>
          <w:sz w:val="28"/>
          <w:szCs w:val="28"/>
        </w:rPr>
        <w:t>Grant an</w:t>
      </w:r>
      <w:bookmarkStart w:id="0" w:name="_GoBack"/>
      <w:bookmarkEnd w:id="0"/>
      <w:r w:rsidRPr="00A25047">
        <w:rPr>
          <w:rFonts w:asciiTheme="minorHAnsi" w:hAnsiTheme="minorHAnsi"/>
          <w:b/>
          <w:sz w:val="28"/>
          <w:szCs w:val="28"/>
        </w:rPr>
        <w:t>d Funding Ideas</w:t>
      </w:r>
    </w:p>
    <w:p w:rsidR="00A23C5B" w:rsidRPr="002852CE" w:rsidRDefault="007A1129" w:rsidP="00186D38">
      <w:pPr>
        <w:rPr>
          <w:rFonts w:asciiTheme="minorHAnsi" w:hAnsiTheme="minorHAnsi"/>
          <w:b/>
        </w:rPr>
      </w:pPr>
      <w:r w:rsidRPr="002852CE">
        <w:rPr>
          <w:rFonts w:asciiTheme="minorHAnsi" w:hAnsiTheme="minorHAnsi"/>
          <w:b/>
        </w:rPr>
        <w:t>Some of our reading mentoring Coordinators have shared information on receiving money to help their programs/classrooms. If you know of other sources, please email debby.ambroza@m4ra.org, and I will add the names/information onto our website. Thank you so much!!!</w:t>
      </w:r>
    </w:p>
    <w:p w:rsidR="00C44597" w:rsidRPr="002852CE" w:rsidRDefault="00C44597" w:rsidP="002852CE">
      <w:pPr>
        <w:pStyle w:val="ListParagraph"/>
        <w:numPr>
          <w:ilvl w:val="0"/>
          <w:numId w:val="1"/>
        </w:numPr>
        <w:rPr>
          <w:rFonts w:asciiTheme="minorHAnsi" w:hAnsiTheme="minorHAnsi"/>
          <w:lang w:val="en"/>
        </w:rPr>
      </w:pPr>
      <w:r w:rsidRPr="002852CE">
        <w:rPr>
          <w:rFonts w:asciiTheme="minorHAnsi" w:hAnsiTheme="minorHAnsi"/>
          <w:b/>
        </w:rPr>
        <w:t>Walmart Foundation</w:t>
      </w:r>
      <w:r w:rsidRPr="002852CE">
        <w:rPr>
          <w:rFonts w:asciiTheme="minorHAnsi" w:hAnsiTheme="minorHAnsi"/>
        </w:rPr>
        <w:t xml:space="preserve"> </w:t>
      </w:r>
    </w:p>
    <w:p w:rsidR="00C44597" w:rsidRPr="00A23C5B" w:rsidRDefault="00C44597" w:rsidP="00186D38">
      <w:pPr>
        <w:rPr>
          <w:rFonts w:asciiTheme="minorHAnsi" w:hAnsiTheme="minorHAnsi"/>
          <w:lang w:val="en"/>
        </w:rPr>
      </w:pPr>
      <w:r w:rsidRPr="00A23C5B">
        <w:rPr>
          <w:rFonts w:asciiTheme="minorHAnsi" w:hAnsiTheme="minorHAnsi"/>
          <w:lang w:val="en"/>
        </w:rPr>
        <w:t>The new dates and guidelines for our State Giving Program will be released in early 2017, please check back then. Thank you!</w:t>
      </w:r>
      <w:r w:rsidR="003A5DE5">
        <w:rPr>
          <w:rFonts w:asciiTheme="minorHAnsi" w:hAnsiTheme="minorHAnsi"/>
          <w:lang w:val="en"/>
        </w:rPr>
        <w:t xml:space="preserve"> </w:t>
      </w:r>
      <w:r w:rsidRPr="00A23C5B">
        <w:rPr>
          <w:rFonts w:asciiTheme="minorHAnsi" w:hAnsiTheme="minorHAnsi"/>
          <w:lang w:val="en"/>
        </w:rPr>
        <w:t xml:space="preserve">By </w:t>
      </w:r>
      <w:hyperlink r:id="rId5" w:tgtFrame="_blank" w:history="1">
        <w:r w:rsidRPr="00A23C5B">
          <w:rPr>
            <w:rStyle w:val="Hyperlink"/>
            <w:rFonts w:asciiTheme="minorHAnsi" w:hAnsiTheme="minorHAnsi"/>
            <w:lang w:val="en"/>
          </w:rPr>
          <w:t>Walmart Giving</w:t>
        </w:r>
      </w:hyperlink>
      <w:r w:rsidRPr="00A23C5B">
        <w:rPr>
          <w:rFonts w:asciiTheme="minorHAnsi" w:hAnsiTheme="minorHAnsi"/>
          <w:lang w:val="en"/>
        </w:rPr>
        <w:t>, 10:51am December 05, 2016</w:t>
      </w:r>
    </w:p>
    <w:p w:rsidR="00186D38" w:rsidRPr="00A23C5B" w:rsidRDefault="00C44597" w:rsidP="00186D38">
      <w:pPr>
        <w:rPr>
          <w:rFonts w:asciiTheme="minorHAnsi" w:hAnsiTheme="minorHAnsi"/>
        </w:rPr>
      </w:pPr>
      <w:hyperlink r:id="rId6" w:history="1">
        <w:r w:rsidRPr="00A23C5B">
          <w:rPr>
            <w:rStyle w:val="Hyperlink"/>
            <w:rFonts w:asciiTheme="minorHAnsi" w:hAnsiTheme="minorHAnsi"/>
          </w:rPr>
          <w:t>http://giving.walmart.com/walmart-foundation/community-grant-program</w:t>
        </w:r>
      </w:hyperlink>
      <w:r w:rsidR="00186D38" w:rsidRPr="00A23C5B">
        <w:rPr>
          <w:rFonts w:asciiTheme="minorHAnsi" w:hAnsiTheme="minorHAnsi"/>
        </w:rPr>
        <w:t>  </w:t>
      </w:r>
    </w:p>
    <w:p w:rsidR="00186D38" w:rsidRPr="00A23C5B" w:rsidRDefault="00DB3CD2" w:rsidP="00186D38">
      <w:pPr>
        <w:rPr>
          <w:rFonts w:asciiTheme="minorHAnsi" w:hAnsiTheme="minorHAnsi"/>
        </w:rPr>
      </w:pPr>
      <w:r>
        <w:rPr>
          <w:rFonts w:asciiTheme="minorHAnsi" w:hAnsiTheme="minorHAnsi"/>
        </w:rPr>
        <w:t xml:space="preserve">Also, </w:t>
      </w:r>
      <w:r w:rsidR="00186D38" w:rsidRPr="00A23C5B">
        <w:rPr>
          <w:rFonts w:asciiTheme="minorHAnsi" w:hAnsiTheme="minorHAnsi"/>
        </w:rPr>
        <w:t xml:space="preserve">Walmart pays $250 when an employee volunteers 25 hours, even more for teams. The chart shows that a team of 5 with 25 total hours generates $500. So if you have 5 Walmart employees in your program and they each help for 5 hours, your program should get $500. Walmart allows employees to get paid (time off work) for one volunteer day each year, so getting employees to help your program for one day should be easy. Some might even volunteer for additional times, so you could gain additional funding and experienced volunteers.   </w:t>
      </w:r>
    </w:p>
    <w:p w:rsidR="00186D38" w:rsidRPr="00A23C5B" w:rsidRDefault="004C2CB3" w:rsidP="00186D38">
      <w:pPr>
        <w:rPr>
          <w:rFonts w:asciiTheme="minorHAnsi" w:hAnsiTheme="minorHAnsi"/>
        </w:rPr>
      </w:pPr>
      <w:r w:rsidRPr="00A23C5B">
        <w:rPr>
          <w:rFonts w:asciiTheme="minorHAnsi" w:hAnsiTheme="minorHAnsi"/>
        </w:rPr>
        <w:t>******************************</w:t>
      </w:r>
    </w:p>
    <w:p w:rsidR="00A23C5B" w:rsidRPr="002852CE" w:rsidRDefault="00A23C5B" w:rsidP="002852CE">
      <w:pPr>
        <w:pStyle w:val="ListParagraph"/>
        <w:numPr>
          <w:ilvl w:val="0"/>
          <w:numId w:val="1"/>
        </w:numPr>
        <w:spacing w:before="100" w:beforeAutospacing="1" w:after="100" w:afterAutospacing="1"/>
        <w:rPr>
          <w:rFonts w:asciiTheme="minorHAnsi" w:hAnsiTheme="minorHAnsi"/>
          <w:b/>
          <w:color w:val="000000"/>
        </w:rPr>
      </w:pPr>
      <w:proofErr w:type="spellStart"/>
      <w:r w:rsidRPr="002852CE">
        <w:rPr>
          <w:rFonts w:asciiTheme="minorHAnsi" w:hAnsiTheme="minorHAnsi"/>
          <w:b/>
          <w:color w:val="000000"/>
        </w:rPr>
        <w:t>Farmer</w:t>
      </w:r>
      <w:r w:rsidR="002852CE">
        <w:rPr>
          <w:rFonts w:asciiTheme="minorHAnsi" w:hAnsiTheme="minorHAnsi"/>
          <w:b/>
          <w:color w:val="000000"/>
        </w:rPr>
        <w:t>’s Insurance</w:t>
      </w:r>
      <w:proofErr w:type="spellEnd"/>
    </w:p>
    <w:p w:rsidR="00457197" w:rsidRPr="00A23C5B" w:rsidRDefault="00457197" w:rsidP="004C2CB3">
      <w:pPr>
        <w:spacing w:before="100" w:beforeAutospacing="1" w:after="100" w:afterAutospacing="1"/>
        <w:rPr>
          <w:rFonts w:asciiTheme="minorHAnsi" w:hAnsiTheme="minorHAnsi"/>
          <w:color w:val="000000"/>
        </w:rPr>
      </w:pPr>
      <w:hyperlink r:id="rId7" w:history="1">
        <w:r w:rsidRPr="00A23C5B">
          <w:rPr>
            <w:rStyle w:val="Hyperlink"/>
            <w:rFonts w:asciiTheme="minorHAnsi" w:hAnsiTheme="minorHAnsi"/>
          </w:rPr>
          <w:t>https://www.farmers.com/thank-americas-teachers/submit-a-proposal/</w:t>
        </w:r>
      </w:hyperlink>
    </w:p>
    <w:p w:rsidR="004C2CB3" w:rsidRPr="00A23C5B" w:rsidRDefault="00457197" w:rsidP="00457197">
      <w:pPr>
        <w:spacing w:before="100" w:beforeAutospacing="1" w:after="100" w:afterAutospacing="1"/>
        <w:rPr>
          <w:rFonts w:asciiTheme="minorHAnsi" w:hAnsiTheme="minorHAnsi"/>
          <w:color w:val="000000"/>
        </w:rPr>
      </w:pPr>
      <w:r w:rsidRPr="00A23C5B">
        <w:rPr>
          <w:rFonts w:asciiTheme="minorHAnsi" w:hAnsiTheme="minorHAnsi"/>
          <w:color w:val="000000"/>
        </w:rPr>
        <w:t xml:space="preserve">Shared by Tina: </w:t>
      </w:r>
      <w:r w:rsidR="004C2CB3" w:rsidRPr="00A23C5B">
        <w:rPr>
          <w:rFonts w:asciiTheme="minorHAnsi" w:hAnsiTheme="minorHAnsi"/>
          <w:color w:val="000000"/>
        </w:rPr>
        <w:t>I wrote a grant proposal for Farmers Insurance, and the winners are sel</w:t>
      </w:r>
      <w:r w:rsidRPr="00A23C5B">
        <w:rPr>
          <w:rFonts w:asciiTheme="minorHAnsi" w:hAnsiTheme="minorHAnsi"/>
          <w:color w:val="000000"/>
        </w:rPr>
        <w:t>e</w:t>
      </w:r>
      <w:r w:rsidR="004C2CB3" w:rsidRPr="00A23C5B">
        <w:rPr>
          <w:rFonts w:asciiTheme="minorHAnsi" w:hAnsiTheme="minorHAnsi"/>
          <w:color w:val="000000"/>
        </w:rPr>
        <w:t>cted on the basis of having the most votes. </w:t>
      </w:r>
      <w:r w:rsidR="004C2CB3" w:rsidRPr="00A23C5B">
        <w:rPr>
          <w:rFonts w:asciiTheme="minorHAnsi" w:hAnsiTheme="minorHAnsi"/>
        </w:rPr>
        <w:t>My school district has created a video of my mentoring program and put it on Facebook.  It asks for folks to vote. It's on the district Facebook page and the Wheelersburg Elementary School Facebook page.  There are lots of happy faces there!</w:t>
      </w:r>
    </w:p>
    <w:p w:rsidR="00400A2D" w:rsidRPr="00A23C5B" w:rsidRDefault="00400A2D" w:rsidP="004C2CB3">
      <w:pPr>
        <w:rPr>
          <w:rFonts w:asciiTheme="minorHAnsi" w:hAnsiTheme="minorHAnsi"/>
        </w:rPr>
      </w:pPr>
      <w:r w:rsidRPr="00A23C5B">
        <w:rPr>
          <w:rFonts w:asciiTheme="minorHAnsi" w:hAnsiTheme="minorHAnsi"/>
        </w:rPr>
        <w:t>************************************</w:t>
      </w:r>
    </w:p>
    <w:p w:rsidR="002852CE" w:rsidRPr="002852CE" w:rsidRDefault="002852CE" w:rsidP="002852CE">
      <w:pPr>
        <w:pStyle w:val="ListParagraph"/>
        <w:numPr>
          <w:ilvl w:val="0"/>
          <w:numId w:val="1"/>
        </w:numPr>
        <w:rPr>
          <w:rFonts w:asciiTheme="minorHAnsi" w:hAnsiTheme="minorHAnsi"/>
        </w:rPr>
      </w:pPr>
      <w:r w:rsidRPr="002852CE">
        <w:rPr>
          <w:rFonts w:asciiTheme="minorHAnsi" w:hAnsiTheme="minorHAnsi"/>
          <w:b/>
        </w:rPr>
        <w:t>Kohl's Volunteer Program</w:t>
      </w:r>
    </w:p>
    <w:p w:rsidR="00400A2D" w:rsidRPr="00A23C5B" w:rsidRDefault="00400A2D" w:rsidP="004C2CB3">
      <w:pPr>
        <w:rPr>
          <w:rFonts w:asciiTheme="minorHAnsi" w:hAnsiTheme="minorHAnsi"/>
        </w:rPr>
      </w:pPr>
      <w:r w:rsidRPr="00A23C5B">
        <w:rPr>
          <w:rFonts w:asciiTheme="minorHAnsi" w:hAnsiTheme="minorHAnsi"/>
        </w:rPr>
        <w:t xml:space="preserve">Through our </w:t>
      </w:r>
      <w:r w:rsidRPr="002852CE">
        <w:rPr>
          <w:rFonts w:asciiTheme="minorHAnsi" w:hAnsiTheme="minorHAnsi"/>
        </w:rPr>
        <w:t>Kohl's Volunteer Program</w:t>
      </w:r>
      <w:r w:rsidRPr="00A23C5B">
        <w:rPr>
          <w:rFonts w:asciiTheme="minorHAnsi" w:hAnsiTheme="minorHAnsi"/>
        </w:rPr>
        <w:t>, Kohl’s Associates donate their personal time to make a difference in their local communities by volunteering with eligible nonprofit organizations. With every qualifying event, volunteer efforts are rewarded with a $500 grant from Kohl’s to the benefitting organization. Since the program</w:t>
      </w:r>
      <w:r w:rsidR="008C11A3" w:rsidRPr="00A23C5B">
        <w:rPr>
          <w:rFonts w:asciiTheme="minorHAnsi" w:hAnsiTheme="minorHAnsi"/>
        </w:rPr>
        <w:t>’</w:t>
      </w:r>
      <w:r w:rsidRPr="00A23C5B">
        <w:rPr>
          <w:rFonts w:asciiTheme="minorHAnsi" w:hAnsiTheme="minorHAnsi"/>
        </w:rPr>
        <w:t>s inception in 2001, Kohl's, through the volunteer program, has donated more than $112 million in corporate grants to eligible nonprofit organizations across the country.</w:t>
      </w:r>
    </w:p>
    <w:p w:rsidR="0054249E" w:rsidRPr="00A23C5B" w:rsidRDefault="00400A2D">
      <w:pPr>
        <w:rPr>
          <w:rFonts w:asciiTheme="minorHAnsi" w:hAnsiTheme="minorHAnsi"/>
        </w:rPr>
      </w:pPr>
      <w:hyperlink r:id="rId8" w:history="1">
        <w:r w:rsidRPr="00A23C5B">
          <w:rPr>
            <w:rStyle w:val="Hyperlink"/>
            <w:rFonts w:asciiTheme="minorHAnsi" w:hAnsiTheme="minorHAnsi"/>
          </w:rPr>
          <w:t>https://corporate.kohls.com/corporate-responsibility/associates-in-action</w:t>
        </w:r>
      </w:hyperlink>
    </w:p>
    <w:p w:rsidR="0054249E" w:rsidRPr="00A23C5B" w:rsidRDefault="003255BC">
      <w:pPr>
        <w:rPr>
          <w:rFonts w:asciiTheme="minorHAnsi" w:hAnsiTheme="minorHAnsi"/>
        </w:rPr>
      </w:pPr>
      <w:r w:rsidRPr="00A23C5B">
        <w:rPr>
          <w:rFonts w:asciiTheme="minorHAnsi" w:hAnsiTheme="minorHAnsi"/>
        </w:rPr>
        <w:t>****************************************</w:t>
      </w:r>
    </w:p>
    <w:p w:rsidR="00FF0919" w:rsidRDefault="00FF0919">
      <w:pPr>
        <w:rPr>
          <w:rFonts w:asciiTheme="minorHAnsi" w:hAnsiTheme="minorHAnsi"/>
          <w:b/>
          <w:bCs/>
          <w:lang w:val="en"/>
        </w:rPr>
      </w:pPr>
    </w:p>
    <w:p w:rsidR="0054249E" w:rsidRPr="002852CE" w:rsidRDefault="0054249E" w:rsidP="002852CE">
      <w:pPr>
        <w:pStyle w:val="ListParagraph"/>
        <w:numPr>
          <w:ilvl w:val="0"/>
          <w:numId w:val="1"/>
        </w:numPr>
        <w:rPr>
          <w:rFonts w:asciiTheme="minorHAnsi" w:hAnsiTheme="minorHAnsi"/>
          <w:b/>
          <w:bCs/>
          <w:lang w:val="en"/>
        </w:rPr>
      </w:pPr>
      <w:r w:rsidRPr="002852CE">
        <w:rPr>
          <w:rFonts w:asciiTheme="minorHAnsi" w:hAnsiTheme="minorHAnsi"/>
          <w:b/>
          <w:bCs/>
          <w:lang w:val="en"/>
        </w:rPr>
        <w:t>DonorsChoose.org</w:t>
      </w:r>
    </w:p>
    <w:p w:rsidR="0054249E" w:rsidRPr="00A23C5B" w:rsidRDefault="00DB3CD2">
      <w:pPr>
        <w:rPr>
          <w:rFonts w:asciiTheme="minorHAnsi" w:hAnsiTheme="minorHAnsi"/>
        </w:rPr>
      </w:pPr>
      <w:r>
        <w:rPr>
          <w:rFonts w:asciiTheme="minorHAnsi" w:hAnsiTheme="minorHAnsi"/>
          <w:b/>
          <w:bCs/>
          <w:lang w:val="en"/>
        </w:rPr>
        <w:t xml:space="preserve">DonorsChoose.org </w:t>
      </w:r>
      <w:r>
        <w:rPr>
          <w:rFonts w:asciiTheme="minorHAnsi" w:hAnsiTheme="minorHAnsi"/>
          <w:bCs/>
          <w:lang w:val="en"/>
        </w:rPr>
        <w:t>was</w:t>
      </w:r>
      <w:r w:rsidR="0054249E" w:rsidRPr="00A23C5B">
        <w:rPr>
          <w:rFonts w:asciiTheme="minorHAnsi" w:hAnsiTheme="minorHAnsi"/>
          <w:bCs/>
          <w:lang w:val="en"/>
        </w:rPr>
        <w:t xml:space="preserve"> started by a history teacher.</w:t>
      </w:r>
      <w:r w:rsidR="0054249E" w:rsidRPr="00A23C5B">
        <w:rPr>
          <w:rFonts w:asciiTheme="minorHAnsi" w:hAnsiTheme="minorHAnsi"/>
          <w:lang w:val="en"/>
        </w:rPr>
        <w:t xml:space="preserve"> In 2000, Charles Best, a teacher at a Bronx public high school, wanted his students to read </w:t>
      </w:r>
      <w:r w:rsidR="0054249E" w:rsidRPr="00A23C5B">
        <w:rPr>
          <w:rFonts w:asciiTheme="minorHAnsi" w:hAnsiTheme="minorHAnsi"/>
          <w:i/>
          <w:iCs/>
          <w:lang w:val="en"/>
        </w:rPr>
        <w:t>Little House on the Prairie</w:t>
      </w:r>
      <w:r w:rsidR="0054249E" w:rsidRPr="00A23C5B">
        <w:rPr>
          <w:rFonts w:asciiTheme="minorHAnsi" w:hAnsiTheme="minorHAnsi"/>
          <w:lang w:val="en"/>
        </w:rPr>
        <w:t>. As he was making photocopies of the one book he could procure, Charles thought about all the money he and his colleagues were spending on books, art supplies, and other materials. And he figured there were people out there who'd want to help — if they could see where their money was going. Charles sketched out a website where teachers could post classroom project requests, and donors could choose the ones they wanted to support. His colleagues posted the first 11 requests. Then it spread. Today, we're open to every public school in America.</w:t>
      </w:r>
    </w:p>
    <w:p w:rsidR="003255BC" w:rsidRDefault="003255BC">
      <w:hyperlink r:id="rId9" w:history="1">
        <w:r w:rsidRPr="00A23C5B">
          <w:rPr>
            <w:rStyle w:val="Hyperlink"/>
            <w:rFonts w:asciiTheme="minorHAnsi" w:hAnsiTheme="minorHAnsi"/>
          </w:rPr>
          <w:t>https://www.donorschoose.org/</w:t>
        </w:r>
      </w:hyperlink>
    </w:p>
    <w:sectPr w:rsidR="003255BC" w:rsidSect="00FF09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23315"/>
    <w:multiLevelType w:val="hybridMultilevel"/>
    <w:tmpl w:val="832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38"/>
    <w:rsid w:val="00186D38"/>
    <w:rsid w:val="002852CE"/>
    <w:rsid w:val="003255BC"/>
    <w:rsid w:val="003A5DE5"/>
    <w:rsid w:val="00400A2D"/>
    <w:rsid w:val="00457197"/>
    <w:rsid w:val="004C2CB3"/>
    <w:rsid w:val="0054249E"/>
    <w:rsid w:val="007A1129"/>
    <w:rsid w:val="008C11A3"/>
    <w:rsid w:val="008C2753"/>
    <w:rsid w:val="00A23C5B"/>
    <w:rsid w:val="00A25047"/>
    <w:rsid w:val="00C44597"/>
    <w:rsid w:val="00DB3CD2"/>
    <w:rsid w:val="00EE79EC"/>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12F2D-E35B-41CE-823E-F0F622FE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CB3"/>
    <w:rPr>
      <w:color w:val="0000FF"/>
      <w:u w:val="single"/>
    </w:rPr>
  </w:style>
  <w:style w:type="character" w:styleId="FollowedHyperlink">
    <w:name w:val="FollowedHyperlink"/>
    <w:basedOn w:val="DefaultParagraphFont"/>
    <w:uiPriority w:val="99"/>
    <w:semiHidden/>
    <w:unhideWhenUsed/>
    <w:rsid w:val="00A23C5B"/>
    <w:rPr>
      <w:color w:val="954F72" w:themeColor="followedHyperlink"/>
      <w:u w:val="single"/>
    </w:rPr>
  </w:style>
  <w:style w:type="paragraph" w:styleId="ListParagraph">
    <w:name w:val="List Paragraph"/>
    <w:basedOn w:val="Normal"/>
    <w:uiPriority w:val="34"/>
    <w:qFormat/>
    <w:rsid w:val="00285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5366">
      <w:bodyDiv w:val="1"/>
      <w:marLeft w:val="0"/>
      <w:marRight w:val="0"/>
      <w:marTop w:val="0"/>
      <w:marBottom w:val="0"/>
      <w:divBdr>
        <w:top w:val="none" w:sz="0" w:space="0" w:color="auto"/>
        <w:left w:val="none" w:sz="0" w:space="0" w:color="auto"/>
        <w:bottom w:val="none" w:sz="0" w:space="0" w:color="auto"/>
        <w:right w:val="none" w:sz="0" w:space="0" w:color="auto"/>
      </w:divBdr>
    </w:div>
    <w:div w:id="1050693987">
      <w:bodyDiv w:val="1"/>
      <w:marLeft w:val="0"/>
      <w:marRight w:val="0"/>
      <w:marTop w:val="0"/>
      <w:marBottom w:val="0"/>
      <w:divBdr>
        <w:top w:val="none" w:sz="0" w:space="0" w:color="auto"/>
        <w:left w:val="none" w:sz="0" w:space="0" w:color="auto"/>
        <w:bottom w:val="none" w:sz="0" w:space="0" w:color="auto"/>
        <w:right w:val="none" w:sz="0" w:space="0" w:color="auto"/>
      </w:divBdr>
    </w:div>
    <w:div w:id="1062408186">
      <w:bodyDiv w:val="1"/>
      <w:marLeft w:val="0"/>
      <w:marRight w:val="0"/>
      <w:marTop w:val="0"/>
      <w:marBottom w:val="0"/>
      <w:divBdr>
        <w:top w:val="none" w:sz="0" w:space="0" w:color="auto"/>
        <w:left w:val="none" w:sz="0" w:space="0" w:color="auto"/>
        <w:bottom w:val="none" w:sz="0" w:space="0" w:color="auto"/>
        <w:right w:val="none" w:sz="0" w:space="0" w:color="auto"/>
      </w:divBdr>
    </w:div>
    <w:div w:id="1711876595">
      <w:bodyDiv w:val="1"/>
      <w:marLeft w:val="0"/>
      <w:marRight w:val="0"/>
      <w:marTop w:val="0"/>
      <w:marBottom w:val="0"/>
      <w:divBdr>
        <w:top w:val="none" w:sz="0" w:space="0" w:color="auto"/>
        <w:left w:val="none" w:sz="0" w:space="0" w:color="auto"/>
        <w:bottom w:val="none" w:sz="0" w:space="0" w:color="auto"/>
        <w:right w:val="none" w:sz="0" w:space="0" w:color="auto"/>
      </w:divBdr>
      <w:divsChild>
        <w:div w:id="289092004">
          <w:marLeft w:val="0"/>
          <w:marRight w:val="0"/>
          <w:marTop w:val="0"/>
          <w:marBottom w:val="0"/>
          <w:divBdr>
            <w:top w:val="none" w:sz="0" w:space="0" w:color="auto"/>
            <w:left w:val="none" w:sz="0" w:space="0" w:color="auto"/>
            <w:bottom w:val="none" w:sz="0" w:space="0" w:color="auto"/>
            <w:right w:val="none" w:sz="0" w:space="0" w:color="auto"/>
          </w:divBdr>
          <w:divsChild>
            <w:div w:id="1679774439">
              <w:marLeft w:val="-150"/>
              <w:marRight w:val="-150"/>
              <w:marTop w:val="0"/>
              <w:marBottom w:val="0"/>
              <w:divBdr>
                <w:top w:val="none" w:sz="0" w:space="0" w:color="auto"/>
                <w:left w:val="none" w:sz="0" w:space="0" w:color="auto"/>
                <w:bottom w:val="none" w:sz="0" w:space="0" w:color="auto"/>
                <w:right w:val="none" w:sz="0" w:space="0" w:color="auto"/>
              </w:divBdr>
              <w:divsChild>
                <w:div w:id="19592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kohls.com/corporate-responsibility/associates-in-action" TargetMode="External"/><Relationship Id="rId3" Type="http://schemas.openxmlformats.org/officeDocument/2006/relationships/settings" Target="settings.xml"/><Relationship Id="rId7" Type="http://schemas.openxmlformats.org/officeDocument/2006/relationships/hyperlink" Target="https://www.farmers.com/thank-americas-teachers/submit-a-propo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ving.walmart.com/walmart-foundation/community-grant-program" TargetMode="External"/><Relationship Id="rId11" Type="http://schemas.openxmlformats.org/officeDocument/2006/relationships/theme" Target="theme/theme1.xml"/><Relationship Id="rId5" Type="http://schemas.openxmlformats.org/officeDocument/2006/relationships/hyperlink" Target="http://www.twitter.com/WalmartGiv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norscho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OCECD</dc:creator>
  <cp:keywords/>
  <dc:description/>
  <cp:lastModifiedBy>OCECD</cp:lastModifiedBy>
  <cp:revision>14</cp:revision>
  <dcterms:created xsi:type="dcterms:W3CDTF">2016-12-08T12:57:00Z</dcterms:created>
  <dcterms:modified xsi:type="dcterms:W3CDTF">2016-12-08T14:11:00Z</dcterms:modified>
</cp:coreProperties>
</file>